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6E" w:rsidRPr="00C1002A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Зелёнополянский</w:t>
      </w:r>
      <w:proofErr w:type="spellEnd"/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сельский Совет депутатов </w:t>
      </w:r>
    </w:p>
    <w:p w:rsidR="00C3206E" w:rsidRPr="00C1002A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Троицкого района Алтайского края</w:t>
      </w:r>
    </w:p>
    <w:p w:rsidR="00C3206E" w:rsidRPr="00C1002A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3206E" w:rsidRPr="00C1002A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3206E" w:rsidRPr="00C1002A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3206E" w:rsidRPr="00C1002A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100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</w:t>
      </w:r>
    </w:p>
    <w:p w:rsidR="00C3206E" w:rsidRPr="00C1002A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от 29.04.2022г.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№ 11</w:t>
      </w: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3206E" w:rsidRPr="002A192D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A192D"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Зелёная Поляна</w:t>
      </w: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О внесении изменений в Решение Зелёнополянского</w:t>
      </w: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сельского Совета депутатов Троицкого района </w:t>
      </w: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Алтайского края «О бюджете муниципального</w:t>
      </w: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 </w:t>
      </w:r>
      <w:proofErr w:type="spellStart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Зелёнополянский</w:t>
      </w:r>
      <w:proofErr w:type="spellEnd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сельсовет</w:t>
      </w: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Троицкого района Алтайского края на 2022 год и </w:t>
      </w:r>
      <w:proofErr w:type="gramStart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плановый период 2023 и 2024 годов»</w:t>
      </w: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22 Устава муниципального образования </w:t>
      </w:r>
      <w:proofErr w:type="spellStart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Зелёнополянский</w:t>
      </w:r>
      <w:proofErr w:type="spellEnd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Троицкого района Алтайского края, сельский Совет депутатов </w:t>
      </w:r>
    </w:p>
    <w:p w:rsidR="00C3206E" w:rsidRPr="002A192D" w:rsidRDefault="00C3206E" w:rsidP="00C3206E">
      <w:pPr>
        <w:tabs>
          <w:tab w:val="left" w:pos="3540"/>
        </w:tabs>
        <w:autoSpaceDE w:val="0"/>
        <w:autoSpaceDN w:val="0"/>
        <w:adjustRightInd w:val="0"/>
        <w:spacing w:after="200"/>
        <w:ind w:right="-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РЕШИЛ:</w:t>
      </w:r>
    </w:p>
    <w:p w:rsidR="00C3206E" w:rsidRPr="002A192D" w:rsidRDefault="00C3206E" w:rsidP="00C3206E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Принять решение «О внесении изменений в решение Зелёнополянского сельского Совета депутатов  от 23.12.2021 г. №21    «О бюджете муниципального образования  </w:t>
      </w:r>
      <w:proofErr w:type="spellStart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Зелёнополянский</w:t>
      </w:r>
      <w:proofErr w:type="spellEnd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Троицкого района Алтайского края на 2022 год и на плановый период 2023 и 2024 годов» </w:t>
      </w:r>
    </w:p>
    <w:p w:rsidR="00C3206E" w:rsidRPr="002A192D" w:rsidRDefault="00C3206E" w:rsidP="00C3206E">
      <w:pPr>
        <w:tabs>
          <w:tab w:val="left" w:pos="5245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2. Обнародовать настоящее решение в установленном порядке.</w:t>
      </w:r>
    </w:p>
    <w:p w:rsidR="00C3206E" w:rsidRPr="002A192D" w:rsidRDefault="00C3206E" w:rsidP="00C3206E">
      <w:pPr>
        <w:tabs>
          <w:tab w:val="left" w:pos="0"/>
          <w:tab w:val="left" w:pos="3540"/>
        </w:tabs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исполнением настоящего решения возложить на постоянную комиссию по вопросам плана, бюджета и социальной сферы  (М.И. Карманов).</w:t>
      </w:r>
    </w:p>
    <w:p w:rsidR="00C3206E" w:rsidRPr="002A192D" w:rsidRDefault="00C3206E" w:rsidP="00C3206E">
      <w:pPr>
        <w:autoSpaceDE w:val="0"/>
        <w:autoSpaceDN w:val="0"/>
        <w:adjustRightInd w:val="0"/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3206E" w:rsidRPr="002A192D" w:rsidRDefault="00C3206E" w:rsidP="00C3206E">
      <w:pPr>
        <w:autoSpaceDE w:val="0"/>
        <w:autoSpaceDN w:val="0"/>
        <w:adjustRightInd w:val="0"/>
        <w:spacing w:after="200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Глава  сельсовета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С. В. Алтухова</w:t>
      </w: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92D" w:rsidRDefault="00C3206E" w:rsidP="00C3206E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</w:p>
    <w:p w:rsidR="002A192D" w:rsidRDefault="002A192D" w:rsidP="00C3206E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92D" w:rsidRDefault="002A192D" w:rsidP="00C3206E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92D" w:rsidRDefault="002A192D" w:rsidP="00C3206E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92D" w:rsidRDefault="002A192D" w:rsidP="00C3206E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92D" w:rsidRDefault="002A192D" w:rsidP="00C3206E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2A192D" w:rsidP="00C3206E">
      <w:pPr>
        <w:tabs>
          <w:tab w:val="left" w:pos="5103"/>
          <w:tab w:val="left" w:pos="5245"/>
          <w:tab w:val="left" w:pos="5387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C3206E"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Принято</w:t>
      </w:r>
    </w:p>
    <w:p w:rsidR="00C3206E" w:rsidRPr="002A192D" w:rsidRDefault="00C3206E" w:rsidP="00C3206E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решением Зелёнополянского сельского  Совета     </w:t>
      </w:r>
    </w:p>
    <w:p w:rsidR="00C3206E" w:rsidRPr="002A192D" w:rsidRDefault="00C3206E" w:rsidP="00C3206E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депутатов Троицкого района Алтайского края       </w:t>
      </w:r>
    </w:p>
    <w:p w:rsidR="00C3206E" w:rsidRPr="002A192D" w:rsidRDefault="00C3206E" w:rsidP="00C3206E">
      <w:pPr>
        <w:tabs>
          <w:tab w:val="left" w:pos="9360"/>
        </w:tabs>
        <w:spacing w:after="0" w:line="240" w:lineRule="auto"/>
        <w:ind w:left="5220" w:right="-6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 29.04.2022  № 11 </w:t>
      </w:r>
    </w:p>
    <w:p w:rsidR="00C3206E" w:rsidRPr="002A192D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20"/>
          <w:sz w:val="24"/>
          <w:szCs w:val="24"/>
          <w:lang w:val="ru-RU"/>
        </w:rPr>
      </w:pPr>
      <w:proofErr w:type="gramStart"/>
      <w:r w:rsidRPr="002A192D">
        <w:rPr>
          <w:rFonts w:ascii="Times New Roman" w:eastAsia="Times New Roman" w:hAnsi="Times New Roman" w:cs="Times New Roman"/>
          <w:b/>
          <w:caps/>
          <w:spacing w:val="-20"/>
          <w:sz w:val="24"/>
          <w:szCs w:val="24"/>
          <w:lang w:val="ru-RU"/>
        </w:rPr>
        <w:t>Р</w:t>
      </w:r>
      <w:proofErr w:type="gramEnd"/>
      <w:r w:rsidRPr="002A192D">
        <w:rPr>
          <w:rFonts w:ascii="Times New Roman" w:eastAsia="Times New Roman" w:hAnsi="Times New Roman" w:cs="Times New Roman"/>
          <w:b/>
          <w:caps/>
          <w:spacing w:val="-20"/>
          <w:sz w:val="24"/>
          <w:szCs w:val="24"/>
          <w:lang w:val="ru-RU"/>
        </w:rPr>
        <w:t xml:space="preserve"> Е Ш Е Н И Е</w:t>
      </w:r>
    </w:p>
    <w:p w:rsidR="00C3206E" w:rsidRPr="002A192D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Зелёнополянского сельского   Совета депутатов </w:t>
      </w:r>
    </w:p>
    <w:p w:rsidR="00C3206E" w:rsidRPr="002A192D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Троицкого района Алтайского края</w:t>
      </w:r>
    </w:p>
    <w:p w:rsidR="00C3206E" w:rsidRPr="002A192D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О внесении изменений в решение Зелёнополянского сельского   Совета депутатов Троицкого района Алтайского края «О  бюджете муниципального образования  Зелёнополянск</w:t>
      </w:r>
      <w:r w:rsidR="002A192D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ий</w:t>
      </w:r>
      <w:r w:rsidRPr="002A192D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 xml:space="preserve"> сельсовет Троицкого   района Алтайского края  НА</w:t>
      </w:r>
      <w:r w:rsidRPr="002A1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2A1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2022 ГОД И НА ПЛАНОВЫЙ ПЕРИОД 2023</w:t>
      </w:r>
      <w:proofErr w:type="gramStart"/>
      <w:r w:rsidRPr="002A1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proofErr w:type="gramEnd"/>
      <w:r w:rsidRPr="002A1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2024 ГОДОВ</w:t>
      </w:r>
      <w:r w:rsidRPr="002A192D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»</w:t>
      </w:r>
    </w:p>
    <w:p w:rsidR="00C3206E" w:rsidRPr="002A192D" w:rsidRDefault="00C3206E" w:rsidP="00C3206E">
      <w:pPr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3206E" w:rsidRPr="002A192D" w:rsidRDefault="00C3206E" w:rsidP="00C3206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Статья 1.</w:t>
      </w:r>
      <w:r w:rsidRPr="002A192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192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Внести изменения в 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решение сельского Совета депутатов от 23 декабря 2021 года №21  «Об утверждении  бюджета </w:t>
      </w:r>
      <w:r w:rsid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192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</w:t>
      </w:r>
      <w:proofErr w:type="spellStart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Зелёнополянск</w:t>
      </w:r>
      <w:r w:rsid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proofErr w:type="spellEnd"/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Троицкого   района Алтайского края  </w:t>
      </w:r>
      <w:r w:rsidRPr="002A1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 2022 год и на плановый период 2023 и 2024 годов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2A19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192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следующие изменения</w:t>
      </w:r>
      <w:r w:rsidRPr="002A192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C3206E" w:rsidRPr="002A192D" w:rsidRDefault="00C3206E" w:rsidP="00C3206E">
      <w:pPr>
        <w:tabs>
          <w:tab w:val="left" w:pos="9356"/>
        </w:tabs>
        <w:spacing w:after="0" w:line="240" w:lineRule="auto"/>
        <w:ind w:left="709" w:right="-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1) Пункт 1 статьи 1 изложить в следующей редакции:</w:t>
      </w:r>
    </w:p>
    <w:p w:rsidR="00C3206E" w:rsidRPr="002A192D" w:rsidRDefault="00C3206E" w:rsidP="00C320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«1. Утвердить основные характеристики  бюджета муниципального образования</w:t>
      </w:r>
      <w:r w:rsidRPr="002A19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Зелёнополянского сельсовета Троицкого   района Алтайского края  </w:t>
      </w:r>
      <w:r w:rsidRPr="002A19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 2022 год и на плановый период 2023 и 2024 годов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»:</w:t>
      </w:r>
    </w:p>
    <w:p w:rsidR="00C3206E" w:rsidRPr="002A192D" w:rsidRDefault="00C3206E" w:rsidP="00C320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1) общий объем доходов  бюджета муниципального образования  Зелёнополянского сельсовета Троицкого   района Алтайского края  на 2022 год в сумме 4 805,</w:t>
      </w:r>
      <w:r w:rsidR="00C6344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тыс. рублей, в том числе объем межбюджетных трансфертов, получаемых из других бюджетов, в сумме 4 100,2  тыс. рублей;</w:t>
      </w:r>
    </w:p>
    <w:p w:rsidR="00C3206E" w:rsidRPr="002A192D" w:rsidRDefault="00C3206E" w:rsidP="00C32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2) общий объем расходов  бюджета сельского поселения в сумме 5 338,5  тыс. рублей;</w:t>
      </w:r>
    </w:p>
    <w:p w:rsidR="00C3206E" w:rsidRPr="002A192D" w:rsidRDefault="00C3206E" w:rsidP="00C32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муниципального образования  532,9  тыс. рублей;</w:t>
      </w:r>
    </w:p>
    <w:p w:rsidR="00C3206E" w:rsidRPr="002A192D" w:rsidRDefault="00C3206E" w:rsidP="00C32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2.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Обнародовать данное решение на официальном сайте Администрации Зелёнополянского сельсовета Троицкого района Алтайского края.  </w:t>
      </w:r>
    </w:p>
    <w:p w:rsidR="00C3206E" w:rsidRPr="002A192D" w:rsidRDefault="00C3206E" w:rsidP="00C32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spacing w:after="0" w:line="240" w:lineRule="auto"/>
        <w:ind w:firstLine="80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Настоящее Решение вступает в силу </w:t>
      </w:r>
      <w:r w:rsidR="002A19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с    29 апреля           2022 года</w:t>
      </w:r>
    </w:p>
    <w:p w:rsidR="00C3206E" w:rsidRPr="002A192D" w:rsidRDefault="00C3206E" w:rsidP="00C32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p w:rsidR="00C3206E" w:rsidRPr="002A192D" w:rsidRDefault="00C3206E" w:rsidP="00C320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3206E" w:rsidRPr="002A192D" w:rsidRDefault="00C3206E" w:rsidP="00C3206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3206E" w:rsidRPr="002A192D" w:rsidTr="00C3206E"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C3206E" w:rsidRPr="002A192D" w:rsidTr="00C3206E"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C3206E" w:rsidRPr="00C63448" w:rsidTr="00C3206E"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C3206E" w:rsidRPr="002A192D" w:rsidRDefault="00C3206E" w:rsidP="00C3206E">
      <w:pPr>
        <w:jc w:val="left"/>
        <w:rPr>
          <w:sz w:val="24"/>
          <w:szCs w:val="24"/>
          <w:lang w:val="ru-RU"/>
        </w:rPr>
      </w:pPr>
    </w:p>
    <w:p w:rsidR="00C3206E" w:rsidRPr="002A192D" w:rsidRDefault="00C3206E" w:rsidP="00C3206E">
      <w:pPr>
        <w:jc w:val="left"/>
        <w:rPr>
          <w:sz w:val="24"/>
          <w:szCs w:val="24"/>
          <w:lang w:val="ru-RU"/>
        </w:rPr>
      </w:pPr>
    </w:p>
    <w:p w:rsidR="00C3206E" w:rsidRPr="002A192D" w:rsidRDefault="00C3206E" w:rsidP="00C3206E">
      <w:pPr>
        <w:jc w:val="left"/>
        <w:rPr>
          <w:sz w:val="24"/>
          <w:szCs w:val="24"/>
          <w:lang w:val="ru-RU"/>
        </w:rPr>
      </w:pPr>
    </w:p>
    <w:p w:rsidR="00C3206E" w:rsidRPr="002A192D" w:rsidRDefault="00C3206E" w:rsidP="00C3206E">
      <w:pPr>
        <w:jc w:val="center"/>
        <w:rPr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p w:rsidR="00C3206E" w:rsidRPr="002A192D" w:rsidRDefault="00C3206E" w:rsidP="00C3206E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C3206E" w:rsidRPr="002A192D" w:rsidTr="00C3206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206E" w:rsidRPr="002A192D" w:rsidTr="00C3206E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532,9</w:t>
            </w:r>
          </w:p>
        </w:tc>
      </w:tr>
    </w:tbl>
    <w:p w:rsidR="00C3206E" w:rsidRPr="002A192D" w:rsidRDefault="00C3206E" w:rsidP="00C3206E">
      <w:pPr>
        <w:rPr>
          <w:sz w:val="24"/>
          <w:szCs w:val="24"/>
        </w:rPr>
        <w:sectPr w:rsidR="00C3206E" w:rsidRPr="002A192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3206E" w:rsidRPr="002A192D" w:rsidTr="00C3206E">
        <w:tc>
          <w:tcPr>
            <w:tcW w:w="2500" w:type="pct"/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C3206E" w:rsidRPr="002A192D" w:rsidTr="00C3206E">
        <w:tc>
          <w:tcPr>
            <w:tcW w:w="2500" w:type="pct"/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C3206E" w:rsidRPr="00C63448" w:rsidTr="00C3206E">
        <w:tc>
          <w:tcPr>
            <w:tcW w:w="2500" w:type="pct"/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</w:tbl>
    <w:p w:rsidR="00C3206E" w:rsidRPr="002A192D" w:rsidRDefault="00C3206E" w:rsidP="00C3206E">
      <w:pPr>
        <w:rPr>
          <w:sz w:val="24"/>
          <w:szCs w:val="24"/>
          <w:lang w:val="ru-RU"/>
        </w:rPr>
      </w:pPr>
    </w:p>
    <w:p w:rsidR="00C3206E" w:rsidRPr="002A192D" w:rsidRDefault="00C3206E" w:rsidP="00C3206E">
      <w:pPr>
        <w:rPr>
          <w:sz w:val="24"/>
          <w:szCs w:val="24"/>
          <w:lang w:val="ru-RU"/>
        </w:rPr>
      </w:pPr>
    </w:p>
    <w:p w:rsidR="00C3206E" w:rsidRPr="002A192D" w:rsidRDefault="00C3206E" w:rsidP="00C3206E">
      <w:pPr>
        <w:rPr>
          <w:sz w:val="24"/>
          <w:szCs w:val="24"/>
          <w:lang w:val="ru-RU"/>
        </w:rPr>
      </w:pPr>
    </w:p>
    <w:p w:rsidR="00C3206E" w:rsidRPr="002A192D" w:rsidRDefault="00C3206E" w:rsidP="00C3206E">
      <w:pPr>
        <w:jc w:val="center"/>
        <w:rPr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3206E" w:rsidRPr="002A192D" w:rsidRDefault="00C3206E" w:rsidP="00C3206E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2053,1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553,2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1025,2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1444,1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1444,1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3206E" w:rsidRPr="002A192D" w:rsidTr="00C3206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3206E" w:rsidRPr="002A192D" w:rsidRDefault="00C3206E" w:rsidP="00C3206E">
      <w:pPr>
        <w:rPr>
          <w:sz w:val="24"/>
          <w:szCs w:val="24"/>
          <w:lang w:val="ru-RU"/>
        </w:rPr>
        <w:sectPr w:rsidR="00C3206E" w:rsidRPr="002A192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C3206E" w:rsidRPr="002A192D" w:rsidTr="00C3206E">
        <w:tc>
          <w:tcPr>
            <w:tcW w:w="2498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3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</w:p>
        </w:tc>
      </w:tr>
      <w:tr w:rsidR="00C3206E" w:rsidRPr="002A192D" w:rsidTr="00C3206E">
        <w:tc>
          <w:tcPr>
            <w:tcW w:w="2498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</w:p>
        </w:tc>
      </w:tr>
      <w:tr w:rsidR="00C3206E" w:rsidRPr="00C63448" w:rsidTr="00C3206E">
        <w:tc>
          <w:tcPr>
            <w:tcW w:w="2498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206E" w:rsidRPr="00C63448" w:rsidTr="00C3206E">
        <w:trPr>
          <w:gridAfter w:val="1"/>
          <w:wAfter w:w="3" w:type="pct"/>
        </w:trPr>
        <w:tc>
          <w:tcPr>
            <w:tcW w:w="2498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206E" w:rsidRPr="00C63448" w:rsidTr="00C3206E">
        <w:trPr>
          <w:gridAfter w:val="1"/>
          <w:wAfter w:w="3" w:type="pct"/>
        </w:trPr>
        <w:tc>
          <w:tcPr>
            <w:tcW w:w="2498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206E" w:rsidRPr="00C63448" w:rsidTr="00C3206E">
        <w:trPr>
          <w:gridAfter w:val="1"/>
          <w:wAfter w:w="3" w:type="pct"/>
        </w:trPr>
        <w:tc>
          <w:tcPr>
            <w:tcW w:w="2498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C3206E" w:rsidRPr="002A192D" w:rsidRDefault="00C3206E" w:rsidP="00C3206E">
      <w:pPr>
        <w:jc w:val="center"/>
        <w:rPr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:rsidR="00C3206E" w:rsidRPr="002A192D" w:rsidRDefault="00C3206E" w:rsidP="00C3206E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9"/>
        <w:gridCol w:w="919"/>
        <w:gridCol w:w="1979"/>
        <w:gridCol w:w="674"/>
        <w:gridCol w:w="1120"/>
      </w:tblGrid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5281,2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2053,1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75,9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1028,3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656,9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636,2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16,3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344,3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Мобилизационная и вневойсковая 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Адресная инвестиционная программа Троицкого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Адресная инвестиционная программа Троицкого района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сетей водоснабжения, приобретение необходимого оборудования Зеленополянского сельсовета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5380068290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5380068290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(в 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1423,1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1423,1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1356,5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1286,5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3206E" w:rsidRPr="002A192D" w:rsidRDefault="00C3206E" w:rsidP="00C3206E">
      <w:pPr>
        <w:rPr>
          <w:sz w:val="24"/>
          <w:szCs w:val="24"/>
        </w:rPr>
      </w:pPr>
    </w:p>
    <w:p w:rsidR="00C3206E" w:rsidRPr="002A192D" w:rsidRDefault="00C3206E" w:rsidP="00C3206E">
      <w:pPr>
        <w:rPr>
          <w:sz w:val="24"/>
          <w:szCs w:val="24"/>
        </w:rPr>
        <w:sectPr w:rsidR="00C3206E" w:rsidRPr="002A192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3206E" w:rsidRPr="002A192D" w:rsidTr="00C3206E"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C3206E" w:rsidRPr="002A192D" w:rsidTr="00C3206E"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C3206E" w:rsidRPr="00C63448" w:rsidTr="00C3206E"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Зелёнополянского сельсовета Троицкого района Алтайского края на 2022 год и на плановый период 2023 и 2024 годов»</w:t>
            </w:r>
          </w:p>
        </w:tc>
      </w:tr>
      <w:tr w:rsidR="00C3206E" w:rsidRPr="00C63448" w:rsidTr="00C3206E"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206E" w:rsidRPr="00C63448" w:rsidTr="00C3206E"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3206E" w:rsidRPr="00C63448" w:rsidTr="00C3206E"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C3206E" w:rsidRPr="002A192D" w:rsidRDefault="00C3206E" w:rsidP="00C3206E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C3206E" w:rsidRPr="002A192D" w:rsidRDefault="00C3206E" w:rsidP="00C3206E">
      <w:pPr>
        <w:jc w:val="center"/>
        <w:rPr>
          <w:sz w:val="24"/>
          <w:szCs w:val="24"/>
          <w:lang w:val="ru-RU"/>
        </w:rPr>
      </w:pPr>
      <w:r w:rsidRPr="002A192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3206E" w:rsidRPr="002A192D" w:rsidRDefault="00C3206E" w:rsidP="00C3206E">
      <w:pPr>
        <w:jc w:val="left"/>
        <w:rPr>
          <w:sz w:val="24"/>
          <w:szCs w:val="24"/>
          <w:lang w:val="ru-RU"/>
        </w:rPr>
      </w:pPr>
    </w:p>
    <w:tbl>
      <w:tblPr>
        <w:tblW w:w="5261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918"/>
        <w:gridCol w:w="1979"/>
        <w:gridCol w:w="1254"/>
        <w:gridCol w:w="1700"/>
      </w:tblGrid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Зелёнополянского сельсовета Троицкого района Алтайского края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5281,2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2053,1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423,2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550,1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463,6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75,9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1028,3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tabs>
                <w:tab w:val="left" w:pos="557"/>
                <w:tab w:val="center" w:pos="849"/>
              </w:tabs>
              <w:jc w:val="left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656,9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636,2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16,3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0240010820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02400S1190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350,1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344,3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ОБОРОНА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Мобилизационная и вневойсковая 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подготовка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емонт,реконструкция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907,7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Адресная инвестиционная программа Троицкого района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Адресная инвестиционная программа Троицкого района в области жилищно-коммунального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сетей водоснабжения, приобретение необходимого оборудования Зеленополянского сельсовета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5380068290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5380068290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576,0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(в 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том числе раздельному накоплению) и транспортированию твердых коммунальных отходов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1444,1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1423,1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1423,1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1356,5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1286,5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02200S1190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</w:rPr>
            </w:pP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206E" w:rsidRPr="002A192D" w:rsidTr="00C3206E">
        <w:tc>
          <w:tcPr>
            <w:tcW w:w="1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rPr>
                <w:sz w:val="24"/>
                <w:szCs w:val="24"/>
                <w:lang w:val="ru-RU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6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06E" w:rsidRPr="002A192D" w:rsidRDefault="00C3206E" w:rsidP="00C3206E">
            <w:pPr>
              <w:jc w:val="center"/>
              <w:rPr>
                <w:sz w:val="24"/>
                <w:szCs w:val="24"/>
              </w:rPr>
            </w:pPr>
            <w:r w:rsidRPr="002A192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C3206E" w:rsidRDefault="00C3206E">
      <w:pPr>
        <w:rPr>
          <w:sz w:val="24"/>
          <w:szCs w:val="24"/>
          <w:lang w:val="ru-RU"/>
        </w:rPr>
      </w:pPr>
    </w:p>
    <w:p w:rsidR="001604F0" w:rsidRPr="001604F0" w:rsidRDefault="001604F0" w:rsidP="001604F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Пояснительная записка</w:t>
      </w:r>
    </w:p>
    <w:p w:rsidR="001604F0" w:rsidRPr="001604F0" w:rsidRDefault="001604F0" w:rsidP="001604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604F0" w:rsidRPr="001604F0" w:rsidRDefault="001604F0" w:rsidP="001604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    К вопросу: «О внесении изменений в решение  Зелёнополянского сельского  Совета депутатов «</w:t>
      </w:r>
      <w:r w:rsidRPr="001604F0">
        <w:rPr>
          <w:rFonts w:ascii="Times New Roman" w:hAnsi="Times New Roman" w:cs="Times New Roman"/>
          <w:bCs/>
          <w:sz w:val="24"/>
          <w:szCs w:val="24"/>
          <w:lang w:val="ru-RU"/>
        </w:rPr>
        <w:t>О бюджете муниципального образования  Зелёнополянского сельсовета Троицкого района Алтайского края</w:t>
      </w: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04F0">
        <w:rPr>
          <w:rFonts w:ascii="Times New Roman" w:hAnsi="Times New Roman" w:cs="Times New Roman"/>
          <w:bCs/>
          <w:sz w:val="24"/>
          <w:szCs w:val="24"/>
          <w:lang w:val="ru-RU"/>
        </w:rPr>
        <w:t>на 2022 год и на плановый период 2023 и 2024 годов</w:t>
      </w:r>
      <w:r w:rsidRPr="001604F0">
        <w:rPr>
          <w:rFonts w:ascii="Times New Roman" w:hAnsi="Times New Roman" w:cs="Times New Roman"/>
          <w:sz w:val="24"/>
          <w:szCs w:val="24"/>
          <w:lang w:val="ru-RU"/>
        </w:rPr>
        <w:t>» на 29.04.2022 года.</w:t>
      </w:r>
    </w:p>
    <w:p w:rsidR="001604F0" w:rsidRPr="001604F0" w:rsidRDefault="001604F0" w:rsidP="001604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1604F0">
        <w:rPr>
          <w:rFonts w:ascii="Times New Roman" w:hAnsi="Times New Roman" w:cs="Times New Roman"/>
          <w:sz w:val="24"/>
          <w:szCs w:val="24"/>
          <w:lang w:val="ru-RU"/>
        </w:rPr>
        <w:t>Внесение изменений в решение Зелёнополянского сельского  Совета депутатов от 23.12.2021г. № 25 «</w:t>
      </w:r>
      <w:r w:rsidRPr="001604F0">
        <w:rPr>
          <w:rFonts w:ascii="Times New Roman" w:hAnsi="Times New Roman" w:cs="Times New Roman"/>
          <w:bCs/>
          <w:sz w:val="24"/>
          <w:szCs w:val="24"/>
          <w:lang w:val="ru-RU"/>
        </w:rPr>
        <w:t>О бюджете муниципального образования  Зелёнополянского сельсовета Троицкого района Алтайского края</w:t>
      </w: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04F0">
        <w:rPr>
          <w:rFonts w:ascii="Times New Roman" w:hAnsi="Times New Roman" w:cs="Times New Roman"/>
          <w:bCs/>
          <w:sz w:val="24"/>
          <w:szCs w:val="24"/>
          <w:lang w:val="ru-RU"/>
        </w:rPr>
        <w:t>на 2022 год и на плановый период 2023 и 2024 годов</w:t>
      </w: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» вызвано  необходимостью </w:t>
      </w:r>
      <w:bookmarkStart w:id="0" w:name="_Hlk96942274"/>
      <w:r w:rsidRPr="001604F0">
        <w:rPr>
          <w:rFonts w:ascii="Times New Roman" w:hAnsi="Times New Roman" w:cs="Times New Roman"/>
          <w:sz w:val="24"/>
          <w:szCs w:val="24"/>
          <w:lang w:val="ru-RU"/>
        </w:rPr>
        <w:t>распределения остатка средств на счетах  бюджета муниципального образования</w:t>
      </w:r>
      <w:bookmarkEnd w:id="0"/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,  дополнительных поступлений и перераспределения средств  бюджета муниципального образования. </w:t>
      </w:r>
      <w:proofErr w:type="gramEnd"/>
    </w:p>
    <w:p w:rsidR="001604F0" w:rsidRPr="001604F0" w:rsidRDefault="001604F0" w:rsidP="001604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         Увеличить ассигнования местного бюджета муниципального образования Зелёнополянского сельсовет на сумму 57,3 тыс. руб. </w:t>
      </w:r>
    </w:p>
    <w:p w:rsidR="001604F0" w:rsidRPr="001604F0" w:rsidRDefault="001604F0" w:rsidP="001604F0">
      <w:pPr>
        <w:rPr>
          <w:rFonts w:ascii="Times New Roman" w:hAnsi="Times New Roman" w:cs="Times New Roman"/>
          <w:sz w:val="24"/>
          <w:szCs w:val="24"/>
        </w:rPr>
      </w:pPr>
      <w:r w:rsidRPr="001604F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604F0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160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F0">
        <w:rPr>
          <w:rFonts w:ascii="Times New Roman" w:hAnsi="Times New Roman" w:cs="Times New Roman"/>
          <w:sz w:val="24"/>
          <w:szCs w:val="24"/>
        </w:rPr>
        <w:t>числе</w:t>
      </w:r>
      <w:proofErr w:type="spellEnd"/>
      <w:r w:rsidRPr="001604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4F0" w:rsidRPr="001604F0" w:rsidRDefault="001604F0" w:rsidP="001604F0">
      <w:pPr>
        <w:numPr>
          <w:ilvl w:val="0"/>
          <w:numId w:val="1"/>
        </w:numPr>
        <w:spacing w:after="0" w:line="240" w:lineRule="auto"/>
        <w:ind w:left="567" w:hanging="35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размера поступлений единого сельскохозяйственного налога на 40,0 тыс. руб.   </w:t>
      </w:r>
    </w:p>
    <w:p w:rsidR="001604F0" w:rsidRPr="001604F0" w:rsidRDefault="001604F0" w:rsidP="001604F0">
      <w:pPr>
        <w:numPr>
          <w:ilvl w:val="0"/>
          <w:numId w:val="1"/>
        </w:numPr>
        <w:spacing w:after="0" w:line="240" w:lineRule="auto"/>
        <w:ind w:left="527" w:hanging="35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>На основании добровольных пожертвований от регионального отделения партии Справедливая Россия – за правду в Алтайском крае в размере 16,0 тыс. руб.</w:t>
      </w:r>
    </w:p>
    <w:p w:rsidR="001604F0" w:rsidRPr="001604F0" w:rsidRDefault="001604F0" w:rsidP="001604F0">
      <w:pPr>
        <w:numPr>
          <w:ilvl w:val="0"/>
          <w:numId w:val="1"/>
        </w:numPr>
        <w:spacing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Распределение остатка средств на счетах  бюджета муниципального образования– 1,3 тыс. руб. </w:t>
      </w:r>
    </w:p>
    <w:p w:rsidR="001604F0" w:rsidRPr="001604F0" w:rsidRDefault="001604F0" w:rsidP="001604F0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Увеличить ассигнования местного бюджета муниципального образования </w:t>
      </w:r>
      <w:proofErr w:type="spellStart"/>
      <w:r w:rsidRPr="001604F0">
        <w:rPr>
          <w:rFonts w:ascii="Times New Roman" w:hAnsi="Times New Roman" w:cs="Times New Roman"/>
          <w:sz w:val="24"/>
          <w:szCs w:val="24"/>
          <w:lang w:val="ru-RU"/>
        </w:rPr>
        <w:t>Зелёнополянский</w:t>
      </w:r>
      <w:proofErr w:type="spellEnd"/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по следующим разделам подразделам и статьям:</w:t>
      </w:r>
    </w:p>
    <w:p w:rsidR="001604F0" w:rsidRPr="001604F0" w:rsidRDefault="001604F0" w:rsidP="001604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         0104 – 26,3 тыс. руб., в том числе по КБК:  </w:t>
      </w:r>
    </w:p>
    <w:p w:rsidR="001604F0" w:rsidRPr="001604F0" w:rsidRDefault="001604F0" w:rsidP="001604F0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color w:val="000000"/>
          <w:sz w:val="24"/>
          <w:szCs w:val="24"/>
          <w:lang w:val="ru-RU"/>
        </w:rPr>
        <w:t>0104 0120010110 200 – 25,0 тыс. руб.  на   расходы на обеспечение расчетов по закупке товаров, работ и услуг для обеспечения государственных (муниципальных) нужд;</w:t>
      </w:r>
    </w:p>
    <w:p w:rsidR="001604F0" w:rsidRPr="001604F0" w:rsidRDefault="001604F0" w:rsidP="001604F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color w:val="000000"/>
          <w:sz w:val="24"/>
          <w:szCs w:val="24"/>
          <w:lang w:val="ru-RU"/>
        </w:rPr>
        <w:t>0104 0120010110 850 – 1,3 тыс. руб. на  расходы на обеспечение расчетов на уплату налогов, сборов и иных платежей за счет перераспределения средств бюджета муниципального образования.</w:t>
      </w:r>
    </w:p>
    <w:p w:rsidR="001604F0" w:rsidRPr="001604F0" w:rsidRDefault="001604F0" w:rsidP="001604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           0113 – 15,0 тыс. руб., в том числе по КБК:  </w:t>
      </w:r>
    </w:p>
    <w:p w:rsidR="001604F0" w:rsidRPr="001604F0" w:rsidRDefault="001604F0" w:rsidP="001604F0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>0113 0240010820 200 –  8,0 тыс. руб. на   расходы на обеспечение расчетов по закупке товаров, работ и услуг для обеспечения государственных (муниципальных) нужд</w:t>
      </w:r>
      <w:r w:rsidRPr="001604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1604F0" w:rsidRPr="001604F0" w:rsidRDefault="001604F0" w:rsidP="001604F0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color w:val="000000"/>
          <w:sz w:val="24"/>
          <w:szCs w:val="24"/>
          <w:lang w:val="ru-RU"/>
        </w:rPr>
        <w:t>0113 9990014710 200 –  7,0 тыс. руб. на  расходы на обеспечение расчетов на закупку товаров, работ и услуг для обеспечения государственных (муниципальных) нужд;</w:t>
      </w:r>
    </w:p>
    <w:p w:rsidR="001604F0" w:rsidRPr="001604F0" w:rsidRDefault="001604F0" w:rsidP="001604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          0804 – 16,0 тыс. руб., в том числе по КБК:  </w:t>
      </w:r>
    </w:p>
    <w:p w:rsidR="001604F0" w:rsidRPr="001604F0" w:rsidRDefault="001604F0" w:rsidP="001604F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0804 9020066520 200 –  16,0 тыс. руб. на ремонт и благоустройство памятников истории и культуры, расположенных в поселениях за счет поступления добровольного пожертвования.  </w:t>
      </w:r>
    </w:p>
    <w:p w:rsidR="001604F0" w:rsidRPr="001604F0" w:rsidRDefault="001604F0" w:rsidP="001604F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lastRenderedPageBreak/>
        <w:t>0113 9990014710 850 –   4,4 тыс. руб. на  расходы на обеспечение расчетов на уплату налогов, сборов и иных платежей за счет перераспределения средств бюджета муниципального образования.</w:t>
      </w:r>
    </w:p>
    <w:p w:rsidR="001604F0" w:rsidRPr="001604F0" w:rsidRDefault="001604F0" w:rsidP="001604F0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04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4F0">
        <w:rPr>
          <w:rFonts w:ascii="Times New Roman" w:hAnsi="Times New Roman" w:cs="Times New Roman"/>
          <w:sz w:val="24"/>
          <w:szCs w:val="24"/>
          <w:lang w:val="ru-RU"/>
        </w:rPr>
        <w:t>С учетом внесенных изменений доходы местного бюджета составят 4 805,</w:t>
      </w:r>
      <w:r w:rsidR="00C63448">
        <w:rPr>
          <w:rFonts w:ascii="Times New Roman" w:hAnsi="Times New Roman" w:cs="Times New Roman"/>
          <w:sz w:val="24"/>
          <w:szCs w:val="24"/>
          <w:lang w:val="ru-RU"/>
        </w:rPr>
        <w:t>5</w:t>
      </w:r>
      <w:bookmarkStart w:id="1" w:name="_GoBack"/>
      <w:bookmarkEnd w:id="1"/>
      <w:r w:rsidRPr="001604F0">
        <w:rPr>
          <w:rFonts w:ascii="Times New Roman" w:hAnsi="Times New Roman" w:cs="Times New Roman"/>
          <w:sz w:val="24"/>
          <w:szCs w:val="24"/>
          <w:lang w:val="ru-RU"/>
        </w:rPr>
        <w:t xml:space="preserve">  тыс. руб., расходы 5 338,5  тыс. руб., (остаток средств на начало года 532,9 тыс. руб.),  дефицит бюджета 532,9 тыс. руб.</w:t>
      </w:r>
    </w:p>
    <w:p w:rsidR="001604F0" w:rsidRPr="001604F0" w:rsidRDefault="001604F0" w:rsidP="001604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604F0" w:rsidRPr="001604F0" w:rsidRDefault="001604F0" w:rsidP="001604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604F0">
        <w:rPr>
          <w:rFonts w:ascii="Times New Roman" w:hAnsi="Times New Roman" w:cs="Times New Roman"/>
          <w:sz w:val="24"/>
          <w:szCs w:val="24"/>
          <w:lang w:val="ru-RU"/>
        </w:rPr>
        <w:t>Глава Зелёнополянского сельсовета                                  С. В. Алтухова</w:t>
      </w:r>
    </w:p>
    <w:p w:rsidR="001604F0" w:rsidRPr="001604F0" w:rsidRDefault="001604F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604F0" w:rsidRPr="001604F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57B"/>
    <w:multiLevelType w:val="hybridMultilevel"/>
    <w:tmpl w:val="E018AE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60"/>
    <w:rsid w:val="00116D2B"/>
    <w:rsid w:val="00156423"/>
    <w:rsid w:val="001604F0"/>
    <w:rsid w:val="00297857"/>
    <w:rsid w:val="002A192D"/>
    <w:rsid w:val="004F1AB1"/>
    <w:rsid w:val="00504D8C"/>
    <w:rsid w:val="005B0C60"/>
    <w:rsid w:val="0075386D"/>
    <w:rsid w:val="00A73AEA"/>
    <w:rsid w:val="00C3206E"/>
    <w:rsid w:val="00C63448"/>
    <w:rsid w:val="00C91FB2"/>
    <w:rsid w:val="00CC017E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06E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206E"/>
    <w:rPr>
      <w:rFonts w:ascii="Arial" w:eastAsia="Arial" w:hAnsi="Arial" w:cs="Arial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unhideWhenUsed/>
    <w:rsid w:val="00C3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3206E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5"/>
    <w:uiPriority w:val="99"/>
    <w:unhideWhenUsed/>
    <w:rsid w:val="00C3206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448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06E"/>
    <w:pPr>
      <w:spacing w:after="40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206E"/>
    <w:rPr>
      <w:rFonts w:ascii="Arial" w:eastAsia="Arial" w:hAnsi="Arial" w:cs="Arial"/>
      <w:sz w:val="20"/>
      <w:szCs w:val="20"/>
      <w:lang w:val="en-US" w:eastAsia="ru-RU"/>
    </w:rPr>
  </w:style>
  <w:style w:type="paragraph" w:styleId="a4">
    <w:name w:val="header"/>
    <w:basedOn w:val="a"/>
    <w:link w:val="a3"/>
    <w:uiPriority w:val="99"/>
    <w:unhideWhenUsed/>
    <w:rsid w:val="00C3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C3206E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5"/>
    <w:uiPriority w:val="99"/>
    <w:unhideWhenUsed/>
    <w:rsid w:val="00C3206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448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23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2022-05-04T09:33:00Z</cp:lastPrinted>
  <dcterms:created xsi:type="dcterms:W3CDTF">2022-05-04T05:02:00Z</dcterms:created>
  <dcterms:modified xsi:type="dcterms:W3CDTF">2022-05-04T09:33:00Z</dcterms:modified>
</cp:coreProperties>
</file>